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B" w:rsidRPr="007272CB" w:rsidRDefault="007272CB" w:rsidP="007272CB">
      <w:pPr>
        <w:jc w:val="center"/>
        <w:rPr>
          <w:rFonts w:eastAsia="Times New Roman" w:cs="Times New Roman"/>
          <w:sz w:val="32"/>
          <w:szCs w:val="24"/>
          <w:lang w:eastAsia="fr-FR"/>
        </w:rPr>
      </w:pPr>
      <w:r w:rsidRPr="007272CB">
        <w:rPr>
          <w:rFonts w:eastAsia="Times New Roman" w:cstheme="minorHAnsi"/>
          <w:b/>
          <w:color w:val="0F243E" w:themeColor="text2" w:themeShade="80"/>
          <w:sz w:val="32"/>
          <w:szCs w:val="18"/>
          <w:lang w:eastAsia="fr-FR"/>
        </w:rPr>
        <w:t xml:space="preserve">Menu du restaurant éphémère </w:t>
      </w:r>
      <w:r w:rsidRPr="007272CB">
        <w:rPr>
          <w:rFonts w:eastAsia="Times New Roman" w:cstheme="minorHAnsi"/>
          <w:b/>
          <w:color w:val="76923C" w:themeColor="accent3" w:themeShade="BF"/>
          <w:sz w:val="40"/>
          <w:szCs w:val="18"/>
          <w:lang w:eastAsia="fr-FR"/>
        </w:rPr>
        <w:t>« Le Palais du Monde »</w:t>
      </w:r>
      <w:r w:rsidRPr="007272CB">
        <w:rPr>
          <w:rFonts w:eastAsia="Times New Roman" w:cstheme="minorHAnsi"/>
          <w:b/>
          <w:color w:val="76923C" w:themeColor="accent3" w:themeShade="BF"/>
          <w:sz w:val="36"/>
          <w:szCs w:val="18"/>
          <w:lang w:eastAsia="fr-FR"/>
        </w:rPr>
        <w:t>,</w:t>
      </w:r>
      <w:r w:rsidRPr="007272CB">
        <w:rPr>
          <w:rFonts w:eastAsia="Times New Roman" w:cstheme="minorHAnsi"/>
          <w:b/>
          <w:color w:val="76923C" w:themeColor="accent3" w:themeShade="BF"/>
          <w:sz w:val="14"/>
          <w:szCs w:val="8"/>
          <w:lang w:eastAsia="fr-FR"/>
        </w:rPr>
        <w:t> </w:t>
      </w:r>
    </w:p>
    <w:p w:rsidR="007272CB" w:rsidRPr="007272CB" w:rsidRDefault="007272CB" w:rsidP="007272CB">
      <w:pPr>
        <w:jc w:val="center"/>
        <w:rPr>
          <w:rFonts w:eastAsia="Times New Roman" w:cs="Times New Roman"/>
          <w:color w:val="76923C" w:themeColor="accent3" w:themeShade="BF"/>
          <w:sz w:val="36"/>
          <w:szCs w:val="24"/>
          <w:lang w:eastAsia="fr-FR"/>
        </w:rPr>
      </w:pPr>
      <w:r w:rsidRPr="007272CB">
        <w:rPr>
          <w:rFonts w:eastAsia="Times New Roman" w:cstheme="minorHAnsi"/>
          <w:b/>
          <w:color w:val="76923C" w:themeColor="accent3" w:themeShade="BF"/>
          <w:sz w:val="24"/>
          <w:szCs w:val="18"/>
          <w:lang w:eastAsia="fr-FR"/>
        </w:rPr>
        <w:t xml:space="preserve">Réservation directement à l’adresse suivante : </w:t>
      </w:r>
      <w:r w:rsidRPr="007272CB">
        <w:rPr>
          <w:rFonts w:eastAsia="Times New Roman" w:cstheme="minorHAnsi"/>
          <w:b/>
          <w:bCs/>
          <w:color w:val="76923C" w:themeColor="accent3" w:themeShade="BF"/>
          <w:sz w:val="24"/>
          <w:szCs w:val="18"/>
          <w:lang w:eastAsia="fr-FR"/>
        </w:rPr>
        <w:t>lepalaisdumonde@gmail.com</w:t>
      </w:r>
      <w:r w:rsidRPr="007272CB">
        <w:rPr>
          <w:rFonts w:eastAsia="Times New Roman" w:cstheme="minorHAnsi"/>
          <w:b/>
          <w:color w:val="76923C" w:themeColor="accent3" w:themeShade="BF"/>
          <w:sz w:val="24"/>
          <w:szCs w:val="18"/>
          <w:lang w:eastAsia="fr-FR"/>
        </w:rPr>
        <w:t xml:space="preserve"> </w:t>
      </w:r>
      <w:bookmarkStart w:id="0" w:name="_GoBack"/>
      <w:bookmarkEnd w:id="0"/>
    </w:p>
    <w:p w:rsidR="007272CB" w:rsidRPr="007272CB" w:rsidRDefault="007272CB" w:rsidP="007272CB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272CB">
        <w:rPr>
          <w:rFonts w:ascii="Times New Roman" w:eastAsia="Times New Roman" w:hAnsi="Times New Roman" w:cstheme="minorHAnsi"/>
          <w:i/>
          <w:sz w:val="12"/>
          <w:szCs w:val="8"/>
          <w:lang w:eastAsia="fr-FR"/>
        </w:rPr>
        <w:t> </w:t>
      </w:r>
    </w:p>
    <w:p w:rsidR="007272CB" w:rsidRPr="007272CB" w:rsidRDefault="007272CB" w:rsidP="007272CB">
      <w:pPr>
        <w:jc w:val="center"/>
        <w:rPr>
          <w:rFonts w:ascii="Times New Roman" w:eastAsia="Times New Roman" w:hAnsi="Times New Roman" w:cstheme="minorHAnsi"/>
          <w:b/>
          <w:sz w:val="32"/>
          <w:szCs w:val="18"/>
          <w:lang w:eastAsia="fr-FR"/>
        </w:rPr>
      </w:pPr>
      <w:r w:rsidRPr="007272CB">
        <w:rPr>
          <w:rFonts w:ascii="Times New Roman" w:eastAsia="Times New Roman" w:hAnsi="Times New Roman" w:cstheme="minorHAnsi"/>
          <w:b/>
          <w:sz w:val="32"/>
          <w:szCs w:val="18"/>
          <w:lang w:eastAsia="fr-FR"/>
        </w:rPr>
        <w:t>Notre carte pour la semaine </w:t>
      </w:r>
      <w:r w:rsidRPr="007272CB">
        <w:rPr>
          <w:rFonts w:ascii="Times New Roman" w:eastAsia="Times New Roman" w:hAnsi="Times New Roman" w:cstheme="minorHAnsi"/>
          <w:b/>
          <w:i/>
          <w:szCs w:val="18"/>
          <w:lang w:eastAsia="fr-FR"/>
        </w:rPr>
        <w:t>(</w:t>
      </w:r>
      <w:r w:rsidRPr="007272CB">
        <w:rPr>
          <w:rFonts w:ascii="Times New Roman" w:eastAsia="Times New Roman" w:hAnsi="Times New Roman" w:cs="Times New Roman"/>
          <w:i/>
          <w:szCs w:val="18"/>
          <w:lang w:eastAsia="fr-FR"/>
        </w:rPr>
        <w:t>tous les repas sont servis avec amuses bouche et mignardises)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3"/>
        <w:gridCol w:w="7097"/>
      </w:tblGrid>
      <w:tr w:rsidR="007272CB" w:rsidRPr="007272CB" w:rsidTr="007272CB">
        <w:tc>
          <w:tcPr>
            <w:tcW w:w="7664" w:type="dxa"/>
            <w:shd w:val="clear" w:color="auto" w:fill="EAF1DD" w:themeFill="accent3" w:themeFillTint="33"/>
            <w:hideMark/>
          </w:tcPr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color w:val="632423" w:themeColor="accent2" w:themeShade="80"/>
                <w:szCs w:val="24"/>
                <w:lang w:eastAsia="fr-FR"/>
              </w:rPr>
              <w:t>Pour commencer : 8 €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Feuilleté d’escargots et œuf poché comme en  bourgogne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fr-FR"/>
              </w:rPr>
              <w:t>-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Fraîcheur d’avocat, crème légère aux crevettes et oignons frits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fr-FR"/>
              </w:rPr>
              <w:t>-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Cappuccino de haricots coco, foie gras et trompette de la mort</w:t>
            </w:r>
          </w:p>
          <w:p w:rsidR="007272CB" w:rsidRPr="007272CB" w:rsidRDefault="007272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theme="minorHAnsi"/>
                <w:b/>
                <w:szCs w:val="18"/>
                <w:lang w:eastAsia="fr-FR"/>
              </w:rPr>
              <w:t> </w:t>
            </w:r>
          </w:p>
        </w:tc>
        <w:tc>
          <w:tcPr>
            <w:tcW w:w="7664" w:type="dxa"/>
            <w:shd w:val="clear" w:color="auto" w:fill="F2DBDB" w:themeFill="accent2" w:themeFillTint="33"/>
            <w:hideMark/>
          </w:tcPr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color w:val="632423" w:themeColor="accent2" w:themeShade="80"/>
                <w:szCs w:val="24"/>
                <w:lang w:eastAsia="fr-FR"/>
              </w:rPr>
              <w:t>Les poissons : 14 €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Filet de vivaneau Vera Cruz, polenta moelleuse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fr-FR"/>
              </w:rPr>
              <w:t>-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Papillote d’</w:t>
            </w:r>
            <w:proofErr w:type="spellStart"/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Acoupa</w:t>
            </w:r>
            <w:proofErr w:type="spellEnd"/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 xml:space="preserve"> aux légumes, crème de coco et riz indien</w:t>
            </w:r>
          </w:p>
          <w:p w:rsidR="007272CB" w:rsidRPr="007272CB" w:rsidRDefault="007272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theme="minorHAnsi"/>
                <w:b/>
                <w:szCs w:val="18"/>
                <w:lang w:eastAsia="fr-FR"/>
              </w:rPr>
              <w:t> </w:t>
            </w:r>
          </w:p>
        </w:tc>
      </w:tr>
      <w:tr w:rsidR="007272CB" w:rsidRPr="007272CB" w:rsidTr="007272CB">
        <w:tc>
          <w:tcPr>
            <w:tcW w:w="7664" w:type="dxa"/>
            <w:shd w:val="clear" w:color="auto" w:fill="F2DBDB" w:themeFill="accent2" w:themeFillTint="33"/>
            <w:hideMark/>
          </w:tcPr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color w:val="632423" w:themeColor="accent2" w:themeShade="80"/>
                <w:szCs w:val="24"/>
                <w:lang w:eastAsia="fr-FR"/>
              </w:rPr>
              <w:t>Les viandes : 16 €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Poulet Balti, petits ragout de légumes pays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fr-FR"/>
              </w:rPr>
              <w:t>-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Pavé de Kangourou aux senteurs de champignons, ravioles de giraumon et asperges vertes</w:t>
            </w:r>
          </w:p>
          <w:p w:rsidR="007272CB" w:rsidRPr="007272CB" w:rsidRDefault="007272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theme="minorHAnsi"/>
                <w:b/>
                <w:szCs w:val="18"/>
                <w:lang w:eastAsia="fr-FR"/>
              </w:rPr>
              <w:t> </w:t>
            </w:r>
          </w:p>
        </w:tc>
        <w:tc>
          <w:tcPr>
            <w:tcW w:w="7664" w:type="dxa"/>
            <w:shd w:val="clear" w:color="auto" w:fill="EAF1DD" w:themeFill="accent3" w:themeFillTint="33"/>
            <w:hideMark/>
          </w:tcPr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color w:val="632423" w:themeColor="accent2" w:themeShade="80"/>
                <w:szCs w:val="24"/>
                <w:lang w:eastAsia="fr-FR"/>
              </w:rPr>
              <w:t>Les douceurs sucrées : 8 €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La tarte au citron vert meringuée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fr-FR"/>
              </w:rPr>
              <w:t>-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Dôme aux fruits de la passion et chocolat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fr-FR"/>
              </w:rPr>
              <w:t>-</w:t>
            </w:r>
          </w:p>
          <w:p w:rsidR="007272CB" w:rsidRPr="007272CB" w:rsidRDefault="007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272C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Autour de la banane...</w:t>
            </w:r>
          </w:p>
        </w:tc>
      </w:tr>
    </w:tbl>
    <w:p w:rsidR="007272CB" w:rsidRPr="007272CB" w:rsidRDefault="007272CB" w:rsidP="007272CB">
      <w:pPr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 w:rsidRPr="007272CB">
        <w:rPr>
          <w:rFonts w:ascii="Times New Roman" w:eastAsia="Times New Roman" w:hAnsi="Times New Roman" w:cs="Times New Roman"/>
          <w:color w:val="76923C" w:themeColor="accent3" w:themeShade="BF"/>
          <w:sz w:val="18"/>
          <w:szCs w:val="27"/>
          <w:lang w:eastAsia="fr-FR"/>
        </w:rPr>
        <w:t>Mises en bouche</w:t>
      </w:r>
      <w:r w:rsidRPr="007272CB">
        <w:rPr>
          <w:rFonts w:ascii="Times New Roman" w:eastAsia="Times New Roman" w:hAnsi="Times New Roman" w:cs="Times New Roman"/>
          <w:color w:val="008000"/>
          <w:szCs w:val="32"/>
          <w:lang w:eastAsia="fr-FR"/>
        </w:rPr>
        <w:t xml:space="preserve"> </w:t>
      </w:r>
      <w:r w:rsidRPr="007272CB">
        <w:rPr>
          <w:rFonts w:ascii="Times New Roman" w:eastAsia="Times New Roman" w:hAnsi="Times New Roman" w:cs="Times New Roman"/>
          <w:color w:val="4F6228" w:themeColor="accent3" w:themeShade="80"/>
          <w:sz w:val="18"/>
          <w:szCs w:val="24"/>
          <w:lang w:eastAsia="fr-FR"/>
        </w:rPr>
        <w:t>(</w:t>
      </w:r>
      <w:r w:rsidRPr="007272CB">
        <w:rPr>
          <w:rFonts w:ascii="Times New Roman" w:eastAsia="Times New Roman" w:hAnsi="Times New Roman" w:cs="Times New Roman"/>
          <w:i/>
          <w:szCs w:val="24"/>
          <w:lang w:eastAsia="fr-FR"/>
        </w:rPr>
        <w:t>Tomates farcies en beignet, Guacamole &amp; chips de banane, Bouchée à la viande</w:t>
      </w:r>
      <w:r w:rsidRPr="007272CB">
        <w:rPr>
          <w:rFonts w:ascii="Times New Roman" w:eastAsia="Times New Roman" w:hAnsi="Times New Roman" w:cs="Times New Roman"/>
          <w:color w:val="4F6228" w:themeColor="accent3" w:themeShade="80"/>
          <w:sz w:val="18"/>
          <w:szCs w:val="24"/>
          <w:lang w:eastAsia="fr-FR"/>
        </w:rPr>
        <w:t xml:space="preserve">) </w:t>
      </w:r>
      <w:r w:rsidRPr="007272CB">
        <w:rPr>
          <w:rFonts w:ascii="Times New Roman" w:eastAsia="Times New Roman" w:hAnsi="Times New Roman" w:cs="Times New Roman"/>
          <w:color w:val="76923C" w:themeColor="accent3" w:themeShade="BF"/>
          <w:sz w:val="18"/>
          <w:szCs w:val="20"/>
          <w:lang w:eastAsia="fr-FR"/>
        </w:rPr>
        <w:t>Mignardises orientales</w:t>
      </w:r>
      <w:r w:rsidRPr="007272C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7272CB">
        <w:rPr>
          <w:rFonts w:ascii="Times New Roman" w:eastAsia="Times New Roman" w:hAnsi="Times New Roman" w:cs="Times New Roman"/>
          <w:color w:val="008000"/>
          <w:sz w:val="18"/>
          <w:szCs w:val="24"/>
          <w:lang w:eastAsia="fr-FR"/>
        </w:rPr>
        <w:t>(</w:t>
      </w:r>
      <w:r w:rsidRPr="007272CB">
        <w:rPr>
          <w:rFonts w:ascii="Times New Roman" w:eastAsia="Times New Roman" w:hAnsi="Times New Roman" w:cs="Times New Roman"/>
          <w:i/>
          <w:szCs w:val="24"/>
          <w:lang w:eastAsia="fr-FR"/>
        </w:rPr>
        <w:t>Cornes de gazelle, Ferrero, cigares au miel et amandes</w:t>
      </w:r>
      <w:r w:rsidRPr="007272CB">
        <w:rPr>
          <w:rFonts w:ascii="Times New Roman" w:eastAsia="Times New Roman" w:hAnsi="Times New Roman" w:cs="Times New Roman"/>
          <w:color w:val="008000"/>
          <w:sz w:val="18"/>
          <w:szCs w:val="24"/>
          <w:lang w:eastAsia="fr-FR"/>
        </w:rPr>
        <w:t>)</w:t>
      </w:r>
    </w:p>
    <w:p w:rsidR="007272CB" w:rsidRPr="007272CB" w:rsidRDefault="007272CB" w:rsidP="007272CB">
      <w:pPr>
        <w:ind w:left="3540"/>
        <w:rPr>
          <w:rFonts w:ascii="Times New Roman" w:eastAsia="Times New Roman" w:hAnsi="Times New Roman" w:cs="Times New Roman"/>
          <w:szCs w:val="24"/>
          <w:lang w:eastAsia="fr-FR"/>
        </w:rPr>
      </w:pPr>
      <w:r w:rsidRPr="007272CB">
        <w:rPr>
          <w:rFonts w:ascii="Times New Roman" w:eastAsia="Times New Roman" w:hAnsi="Times New Roman" w:cs="Times New Roman"/>
          <w:color w:val="4F6228" w:themeColor="accent3" w:themeShade="80"/>
          <w:sz w:val="18"/>
          <w:szCs w:val="24"/>
          <w:lang w:eastAsia="fr-FR"/>
        </w:rPr>
        <w:t> </w:t>
      </w:r>
    </w:p>
    <w:p w:rsidR="007272CB" w:rsidRPr="007272CB" w:rsidRDefault="007272CB" w:rsidP="007272CB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272CB">
        <w:rPr>
          <w:rFonts w:ascii="Times New Roman" w:eastAsia="Times New Roman" w:hAnsi="Times New Roman" w:cs="Times New Roman"/>
          <w:b/>
          <w:szCs w:val="18"/>
          <w:lang w:eastAsia="fr-FR"/>
        </w:rPr>
        <w:t>Vous pourrez choisir vos repas à la carte ou nos formules de menus :</w:t>
      </w:r>
      <w:r w:rsidRPr="007272CB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Formule binaire (entrée/plat ou Plat/dessert) 19 € / Menu trois plats (entrée, plat (poisson ou viande), fromage ou dessert) 25 €</w:t>
      </w:r>
    </w:p>
    <w:p w:rsidR="00FA5562" w:rsidRPr="007272CB" w:rsidRDefault="00FA5562">
      <w:pPr>
        <w:rPr>
          <w:sz w:val="28"/>
        </w:rPr>
      </w:pPr>
    </w:p>
    <w:sectPr w:rsidR="00FA5562" w:rsidRPr="007272CB" w:rsidSect="0072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0D"/>
    <w:rsid w:val="002E2E0D"/>
    <w:rsid w:val="007272CB"/>
    <w:rsid w:val="00F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2</cp:revision>
  <dcterms:created xsi:type="dcterms:W3CDTF">2016-03-07T16:29:00Z</dcterms:created>
  <dcterms:modified xsi:type="dcterms:W3CDTF">2016-03-07T16:32:00Z</dcterms:modified>
</cp:coreProperties>
</file>